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D7" w:rsidRDefault="001274D7" w:rsidP="001274D7">
      <w:pPr>
        <w:spacing w:before="120" w:line="360" w:lineRule="auto"/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  <w:bookmarkStart w:id="0" w:name="_GoBack"/>
      <w:r w:rsidRPr="001274D7">
        <w:rPr>
          <w:rFonts w:cs="Guttman Yad-Brush"/>
          <w:b/>
          <w:bCs/>
          <w:noProof/>
          <w:sz w:val="28"/>
          <w:szCs w:val="28"/>
          <w:u w:val="single"/>
          <w:lang w:eastAsia="en-US"/>
        </w:rPr>
        <w:drawing>
          <wp:anchor distT="0" distB="0" distL="114300" distR="114300" simplePos="0" relativeHeight="251659264" behindDoc="0" locked="0" layoutInCell="1" allowOverlap="1" wp14:anchorId="6653C9C4" wp14:editId="37704E3A">
            <wp:simplePos x="0" y="0"/>
            <wp:positionH relativeFrom="column">
              <wp:posOffset>-54610</wp:posOffset>
            </wp:positionH>
            <wp:positionV relativeFrom="paragraph">
              <wp:posOffset>-154305</wp:posOffset>
            </wp:positionV>
            <wp:extent cx="1699895" cy="1376680"/>
            <wp:effectExtent l="0" t="0" r="0" b="0"/>
            <wp:wrapThrough wrapText="bothSides">
              <wp:wrapPolygon edited="0">
                <wp:start x="16460" y="0"/>
                <wp:lineTo x="13313" y="4782"/>
                <wp:lineTo x="5083" y="5380"/>
                <wp:lineTo x="1694" y="6875"/>
                <wp:lineTo x="1694" y="9565"/>
                <wp:lineTo x="484" y="14347"/>
                <wp:lineTo x="0" y="17037"/>
                <wp:lineTo x="484" y="20923"/>
                <wp:lineTo x="1694" y="21221"/>
                <wp:lineTo x="15734" y="21221"/>
                <wp:lineTo x="17428" y="21221"/>
                <wp:lineTo x="17671" y="21221"/>
                <wp:lineTo x="16702" y="19129"/>
                <wp:lineTo x="16460" y="14347"/>
                <wp:lineTo x="17913" y="9565"/>
                <wp:lineTo x="21301" y="5081"/>
                <wp:lineTo x="21301" y="1196"/>
                <wp:lineTo x="18155" y="0"/>
                <wp:lineTo x="16460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274D7">
        <w:rPr>
          <w:rFonts w:cs="Guttman Yad-Brush" w:hint="cs"/>
          <w:b/>
          <w:bCs/>
          <w:sz w:val="28"/>
          <w:szCs w:val="28"/>
          <w:u w:val="single"/>
          <w:rtl/>
        </w:rPr>
        <w:t xml:space="preserve">פרק כ"א, פס' </w:t>
      </w:r>
      <w:proofErr w:type="spellStart"/>
      <w:r w:rsidRPr="001274D7">
        <w:rPr>
          <w:rFonts w:cs="Guttman Yad-Brush" w:hint="cs"/>
          <w:b/>
          <w:bCs/>
          <w:sz w:val="28"/>
          <w:szCs w:val="28"/>
          <w:u w:val="single"/>
          <w:rtl/>
        </w:rPr>
        <w:t>כח</w:t>
      </w:r>
      <w:proofErr w:type="spellEnd"/>
      <w:r w:rsidRPr="001274D7">
        <w:rPr>
          <w:rFonts w:cs="Guttman Yad-Brush" w:hint="cs"/>
          <w:b/>
          <w:bCs/>
          <w:sz w:val="28"/>
          <w:szCs w:val="28"/>
          <w:u w:val="single"/>
          <w:rtl/>
        </w:rPr>
        <w:t xml:space="preserve"> </w:t>
      </w:r>
      <w:r w:rsidRPr="001274D7">
        <w:rPr>
          <w:rFonts w:cs="Guttman Yad-Brush"/>
          <w:b/>
          <w:bCs/>
          <w:sz w:val="28"/>
          <w:szCs w:val="28"/>
          <w:u w:val="single"/>
          <w:rtl/>
        </w:rPr>
        <w:t>–</w:t>
      </w:r>
      <w:r w:rsidRPr="001274D7">
        <w:rPr>
          <w:rFonts w:cs="Guttman Yad-Brush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1274D7">
        <w:rPr>
          <w:rFonts w:cs="Guttman Yad-Brush" w:hint="cs"/>
          <w:b/>
          <w:bCs/>
          <w:sz w:val="28"/>
          <w:szCs w:val="28"/>
          <w:u w:val="single"/>
          <w:rtl/>
        </w:rPr>
        <w:t>לז</w:t>
      </w:r>
      <w:proofErr w:type="spellEnd"/>
      <w:r w:rsidRPr="001274D7">
        <w:rPr>
          <w:rFonts w:cs="Guttman Yad-Brush" w:hint="cs"/>
          <w:b/>
          <w:bCs/>
          <w:sz w:val="28"/>
          <w:szCs w:val="28"/>
          <w:u w:val="single"/>
          <w:rtl/>
        </w:rPr>
        <w:t>: דיני שוורים</w:t>
      </w:r>
    </w:p>
    <w:p w:rsidR="001274D7" w:rsidRDefault="001274D7" w:rsidP="001274D7">
      <w:pPr>
        <w:spacing w:before="120" w:line="360" w:lineRule="auto"/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</w:p>
    <w:p w:rsidR="001274D7" w:rsidRPr="001274D7" w:rsidRDefault="001274D7" w:rsidP="001274D7">
      <w:pPr>
        <w:spacing w:before="120" w:line="360" w:lineRule="auto"/>
        <w:jc w:val="center"/>
        <w:rPr>
          <w:rFonts w:cs="Guttman Yad-Brush" w:hint="cs"/>
          <w:b/>
          <w:bCs/>
          <w:sz w:val="28"/>
          <w:szCs w:val="28"/>
          <w:u w:val="single"/>
          <w:rtl/>
        </w:rPr>
      </w:pPr>
    </w:p>
    <w:p w:rsidR="001274D7" w:rsidRPr="001274D7" w:rsidRDefault="001274D7" w:rsidP="001274D7">
      <w:pPr>
        <w:numPr>
          <w:ilvl w:val="0"/>
          <w:numId w:val="1"/>
        </w:numPr>
        <w:spacing w:line="360" w:lineRule="auto"/>
        <w:ind w:right="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פס' </w:t>
      </w:r>
      <w:proofErr w:type="spellStart"/>
      <w:r w:rsidRPr="001274D7">
        <w:rPr>
          <w:rFonts w:cs="Guttman Yad-Brush" w:hint="cs"/>
          <w:sz w:val="28"/>
          <w:szCs w:val="28"/>
          <w:rtl/>
        </w:rPr>
        <w:t>כח</w:t>
      </w:r>
      <w:proofErr w:type="spellEnd"/>
      <w:r w:rsidRPr="001274D7">
        <w:rPr>
          <w:rFonts w:cs="Guttman Yad-Brush" w:hint="cs"/>
          <w:sz w:val="28"/>
          <w:szCs w:val="28"/>
          <w:rtl/>
        </w:rPr>
        <w:t xml:space="preserve">:  א.  מיהו הנוגח? (רש"י ד"ה וכי </w:t>
      </w:r>
      <w:proofErr w:type="spellStart"/>
      <w:r w:rsidRPr="001274D7">
        <w:rPr>
          <w:rFonts w:cs="Guttman Yad-Brush" w:hint="cs"/>
          <w:sz w:val="28"/>
          <w:szCs w:val="28"/>
          <w:rtl/>
        </w:rPr>
        <w:t>יגח</w:t>
      </w:r>
      <w:proofErr w:type="spellEnd"/>
      <w:r w:rsidRPr="001274D7">
        <w:rPr>
          <w:rFonts w:cs="Guttman Yad-Brush" w:hint="cs"/>
          <w:sz w:val="28"/>
          <w:szCs w:val="28"/>
          <w:rtl/>
        </w:rPr>
        <w:t xml:space="preserve"> שור)</w:t>
      </w:r>
    </w:p>
    <w:p w:rsidR="001274D7" w:rsidRPr="001274D7" w:rsidRDefault="001274D7" w:rsidP="001274D7">
      <w:pPr>
        <w:spacing w:line="360" w:lineRule="auto"/>
        <w:ind w:left="720" w:firstLine="72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 ב.  מהו הדין במקרה זה?</w:t>
      </w:r>
    </w:p>
    <w:p w:rsidR="001274D7" w:rsidRPr="001274D7" w:rsidRDefault="001274D7" w:rsidP="001274D7">
      <w:pPr>
        <w:numPr>
          <w:ilvl w:val="0"/>
          <w:numId w:val="1"/>
        </w:numPr>
        <w:spacing w:line="360" w:lineRule="auto"/>
        <w:ind w:right="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פס' </w:t>
      </w:r>
      <w:proofErr w:type="spellStart"/>
      <w:r w:rsidRPr="001274D7">
        <w:rPr>
          <w:rFonts w:cs="Guttman Yad-Brush" w:hint="cs"/>
          <w:sz w:val="28"/>
          <w:szCs w:val="28"/>
          <w:rtl/>
        </w:rPr>
        <w:t>כט</w:t>
      </w:r>
      <w:proofErr w:type="spellEnd"/>
      <w:r w:rsidRPr="001274D7">
        <w:rPr>
          <w:rFonts w:cs="Guttman Yad-Brush" w:hint="cs"/>
          <w:sz w:val="28"/>
          <w:szCs w:val="28"/>
          <w:rtl/>
        </w:rPr>
        <w:t xml:space="preserve">: מיהו הנוגח? מה ההבדל בין המקרה עליו מדובר בפס' </w:t>
      </w:r>
      <w:proofErr w:type="spellStart"/>
      <w:r w:rsidRPr="001274D7">
        <w:rPr>
          <w:rFonts w:cs="Guttman Yad-Brush" w:hint="cs"/>
          <w:sz w:val="28"/>
          <w:szCs w:val="28"/>
          <w:rtl/>
        </w:rPr>
        <w:t>כח</w:t>
      </w:r>
      <w:proofErr w:type="spellEnd"/>
      <w:r w:rsidRPr="001274D7">
        <w:rPr>
          <w:rFonts w:cs="Guttman Yad-Brush" w:hint="cs"/>
          <w:sz w:val="28"/>
          <w:szCs w:val="28"/>
          <w:rtl/>
        </w:rPr>
        <w:t xml:space="preserve">, למקרה עליו מדובר בפס' </w:t>
      </w:r>
      <w:proofErr w:type="spellStart"/>
      <w:r w:rsidRPr="001274D7">
        <w:rPr>
          <w:rFonts w:cs="Guttman Yad-Brush" w:hint="cs"/>
          <w:sz w:val="28"/>
          <w:szCs w:val="28"/>
          <w:rtl/>
        </w:rPr>
        <w:t>כט</w:t>
      </w:r>
      <w:proofErr w:type="spellEnd"/>
      <w:r w:rsidRPr="001274D7">
        <w:rPr>
          <w:rFonts w:cs="Guttman Yad-Brush" w:hint="cs"/>
          <w:sz w:val="28"/>
          <w:szCs w:val="28"/>
          <w:rtl/>
        </w:rPr>
        <w:t>?</w:t>
      </w:r>
    </w:p>
    <w:p w:rsidR="001274D7" w:rsidRPr="001274D7" w:rsidRDefault="001274D7" w:rsidP="001274D7">
      <w:pPr>
        <w:numPr>
          <w:ilvl w:val="0"/>
          <w:numId w:val="1"/>
        </w:numPr>
        <w:spacing w:line="360" w:lineRule="auto"/>
        <w:ind w:right="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פס' ל: "אם כופר יושת" </w:t>
      </w:r>
      <w:r w:rsidRPr="001274D7">
        <w:rPr>
          <w:rFonts w:cs="Guttman Yad-Brush"/>
          <w:sz w:val="28"/>
          <w:szCs w:val="28"/>
          <w:rtl/>
        </w:rPr>
        <w:t>–</w:t>
      </w:r>
      <w:r w:rsidRPr="001274D7">
        <w:rPr>
          <w:rFonts w:cs="Guttman Yad-Brush" w:hint="cs"/>
          <w:sz w:val="28"/>
          <w:szCs w:val="28"/>
          <w:rtl/>
        </w:rPr>
        <w:t xml:space="preserve">  א.  מי משלם את הכופר? </w:t>
      </w:r>
    </w:p>
    <w:p w:rsidR="001274D7" w:rsidRPr="001274D7" w:rsidRDefault="001274D7" w:rsidP="001274D7">
      <w:pPr>
        <w:spacing w:line="360" w:lineRule="auto"/>
        <w:ind w:left="288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 ב.  איזו מילה יכולה לבוא המקום המילה "אם"? (רש"י ד"ה "אם כופר יושת עליו")</w:t>
      </w:r>
    </w:p>
    <w:p w:rsidR="001274D7" w:rsidRPr="001274D7" w:rsidRDefault="001274D7" w:rsidP="001274D7">
      <w:pPr>
        <w:numPr>
          <w:ilvl w:val="0"/>
          <w:numId w:val="1"/>
        </w:numPr>
        <w:spacing w:line="360" w:lineRule="auto"/>
        <w:ind w:right="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>פס' לב: על איזה עבד מדובר במקרה זה?</w:t>
      </w:r>
    </w:p>
    <w:p w:rsidR="001274D7" w:rsidRPr="001274D7" w:rsidRDefault="001274D7" w:rsidP="001274D7">
      <w:pPr>
        <w:numPr>
          <w:ilvl w:val="0"/>
          <w:numId w:val="1"/>
        </w:numPr>
        <w:spacing w:line="360" w:lineRule="auto"/>
        <w:ind w:right="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פס' לג </w:t>
      </w:r>
      <w:r w:rsidRPr="001274D7">
        <w:rPr>
          <w:rFonts w:cs="Guttman Yad-Brush"/>
          <w:sz w:val="28"/>
          <w:szCs w:val="28"/>
          <w:rtl/>
        </w:rPr>
        <w:t>–</w:t>
      </w:r>
      <w:r w:rsidRPr="001274D7">
        <w:rPr>
          <w:rFonts w:cs="Guttman Yad-Brush" w:hint="cs"/>
          <w:sz w:val="28"/>
          <w:szCs w:val="28"/>
          <w:rtl/>
        </w:rPr>
        <w:t xml:space="preserve"> לד: מהו המקרה עליו מדובר בפסוקים אלו? מהו הדין במקרה זה?</w:t>
      </w:r>
    </w:p>
    <w:p w:rsidR="001274D7" w:rsidRPr="001274D7" w:rsidRDefault="001274D7" w:rsidP="001274D7">
      <w:pPr>
        <w:numPr>
          <w:ilvl w:val="0"/>
          <w:numId w:val="1"/>
        </w:numPr>
        <w:spacing w:line="360" w:lineRule="auto"/>
        <w:ind w:right="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פס' לה </w:t>
      </w:r>
      <w:r w:rsidRPr="001274D7">
        <w:rPr>
          <w:rFonts w:cs="Guttman Yad-Brush"/>
          <w:sz w:val="28"/>
          <w:szCs w:val="28"/>
          <w:rtl/>
        </w:rPr>
        <w:t>–</w:t>
      </w:r>
      <w:r w:rsidRPr="001274D7">
        <w:rPr>
          <w:rFonts w:cs="Guttman Yad-Brush" w:hint="cs"/>
          <w:sz w:val="28"/>
          <w:szCs w:val="28"/>
          <w:rtl/>
        </w:rPr>
        <w:t xml:space="preserve"> לו: מה ההבדל בין המקרה עליו מדובר בפס' לה, למקרה עליו מדובר בפס' לו?</w:t>
      </w:r>
    </w:p>
    <w:p w:rsidR="001274D7" w:rsidRPr="001274D7" w:rsidRDefault="001274D7" w:rsidP="001274D7">
      <w:pPr>
        <w:numPr>
          <w:ilvl w:val="0"/>
          <w:numId w:val="1"/>
        </w:numPr>
        <w:spacing w:line="360" w:lineRule="auto"/>
        <w:ind w:right="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 xml:space="preserve">פס' </w:t>
      </w:r>
      <w:proofErr w:type="spellStart"/>
      <w:r w:rsidRPr="001274D7">
        <w:rPr>
          <w:rFonts w:cs="Guttman Yad-Brush" w:hint="cs"/>
          <w:sz w:val="28"/>
          <w:szCs w:val="28"/>
          <w:rtl/>
        </w:rPr>
        <w:t>לז</w:t>
      </w:r>
      <w:proofErr w:type="spellEnd"/>
      <w:r w:rsidRPr="001274D7">
        <w:rPr>
          <w:rFonts w:cs="Guttman Yad-Brush" w:hint="cs"/>
          <w:sz w:val="28"/>
          <w:szCs w:val="28"/>
          <w:rtl/>
        </w:rPr>
        <w:t xml:space="preserve">:  א.  מה עשה הגנב לאחר שגנב את השור או השה? </w:t>
      </w:r>
    </w:p>
    <w:p w:rsidR="001274D7" w:rsidRPr="001274D7" w:rsidRDefault="001274D7" w:rsidP="001274D7">
      <w:pPr>
        <w:spacing w:line="360" w:lineRule="auto"/>
        <w:ind w:left="720" w:firstLine="72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>ב.  מה עונשו של הגנב?</w:t>
      </w:r>
    </w:p>
    <w:p w:rsidR="001274D7" w:rsidRPr="001274D7" w:rsidRDefault="001274D7" w:rsidP="001274D7">
      <w:pPr>
        <w:spacing w:line="360" w:lineRule="auto"/>
        <w:ind w:left="720" w:firstLine="720"/>
        <w:rPr>
          <w:rFonts w:cs="Guttman Yad-Brush" w:hint="cs"/>
          <w:sz w:val="28"/>
          <w:szCs w:val="28"/>
          <w:rtl/>
        </w:rPr>
      </w:pPr>
      <w:r w:rsidRPr="001274D7">
        <w:rPr>
          <w:rFonts w:cs="Guttman Yad-Brush" w:hint="cs"/>
          <w:sz w:val="28"/>
          <w:szCs w:val="28"/>
          <w:rtl/>
        </w:rPr>
        <w:t>ג.  מדוע מבדילה התורה בין שור לשה? (רש"י ד"ה "חמישה בקר וגו')</w:t>
      </w:r>
    </w:p>
    <w:p w:rsidR="004D313F" w:rsidRPr="001274D7" w:rsidRDefault="004D313F">
      <w:pPr>
        <w:rPr>
          <w:rFonts w:cs="Guttman Yad-Brush"/>
          <w:sz w:val="28"/>
          <w:szCs w:val="28"/>
        </w:rPr>
      </w:pPr>
    </w:p>
    <w:sectPr w:rsidR="004D313F" w:rsidRPr="001274D7" w:rsidSect="001274D7">
      <w:pgSz w:w="11906" w:h="16838"/>
      <w:pgMar w:top="851" w:right="851" w:bottom="73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15CC5"/>
    <w:multiLevelType w:val="hybridMultilevel"/>
    <w:tmpl w:val="84A64984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D7"/>
    <w:rsid w:val="001274D7"/>
    <w:rsid w:val="00437363"/>
    <w:rsid w:val="004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7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D7"/>
    <w:pPr>
      <w:bidi/>
      <w:spacing w:after="0" w:line="240" w:lineRule="auto"/>
    </w:pPr>
    <w:rPr>
      <w:rFonts w:ascii="Arial" w:eastAsia="Times New Roman" w:hAnsi="Arial" w:cs="Arial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2017-03-20T16:18:00Z</dcterms:created>
  <dcterms:modified xsi:type="dcterms:W3CDTF">2017-03-20T16:20:00Z</dcterms:modified>
</cp:coreProperties>
</file>